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Приложение 1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к приказу Министра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образования и науки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Республики Казахстан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от 9 ноября 2015 года № 632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Стандарт государственной услуги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образования"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Сноска. Стандарт в редакции приказа Министра образования и науки РК от 11.01.2018 № 13 (вводится в действие по истечении десяти календарных дней после дня его первого официального опубликования).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1. Государственная услуга "Прием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образования" (далее – государственная услуга).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 (далее –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Прием документов и выдача результата для оказания государственной услуги осуществляется через: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канцелярию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Глава 2. Порядок оказания государственной услуги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4. Сроки оказания государственной услуги: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максимально допустимое время обслуживания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lastRenderedPageBreak/>
        <w:t xml:space="preserve">      1)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cо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дня сдачи пакета документов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, в Государственную корпорацию по месту нахождения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– 3 (три) рабочих дня, не по месту нахождения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– 7 (семь) рабочих дней.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 обращении в Государственную корпорацию день приема не входит в срок оказания государственной услуги.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максимально допустимое время ожидания для сдачи пакета документов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– 20 (двадцать) минут, в Государственную корпорацию – 20 (двадцать) минут;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3) максимально допустимое время обслуживания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– 20 (двадцать) минут, в Государственной корпорации – 20 (двадцать) минут.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5. Форма оказания государственной услуги: бумажная.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6. Результатом оказываемой государственной услуги является выдача расписки о приеме заявления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 в произвольной форме, либо мотивированный ответ об отказе в оказании государственной услуги по основаниям, установленным пунктом 10 настоящего стандарта государственной услуги.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Форма предоставления результата оказания государственной услуги: бумажная.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7. Государственная услуга оказывается бесплатно физическим лицам (далее -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8. График работы: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- с понедельника по пятницу с 9.00 до 18.30 часов, перерыв на обед с 13.00 до 14.30 часов, кроме выходных и праздничных дней, в соответствии с трудовым законодательством Республики Казахстан.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Прием заявления и выдача результата оказания государственной услуги у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осуществляется с 9.00 часов до 17.30 часов с перерывом на обед с 13.00 до 14.30 часов.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Государственная услуга оказывается в порядке очереди, без предварительной записи и ускоренного обслуживания;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Государственной корпорации – с понедельника по субботу включительно, в соответствии с установленным графиком работы с 9.00 часов до 20.00 часов без перерыва на обед, за исключением воскресенья и праздничных дней, согласно трудовому законодательству Республики Казахстан.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Прием осуществляется в порядке "электронной" очереди, по выбору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без ускоренного обслуживания, возможно бронирование электронной очереди посредством портала "электронного правительства" (далее – портал).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Форма предоставления результата оказания государственной услуги: бумажная.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9. Перечень необходимых документов для оказания государственной услуги при обращении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к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заявление согласно приложению 1 к настоящему Стандарту;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документ, удостоверяющий личность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(требуется для идентификации личности);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3) копия диплома об образовании;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4) копия документа о повышении квалификации;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5) копия документа, подтверждающего трудовую деятельность работника;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6) копия удостоверения о ранее присвоенной квалификационной категории (кроме педагогических работников, перешедших из организаций высшего образования и не имеющих квалификационных категорий);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7) сведения о профессиональных достижениях (при их наличии) в соответствии с Правилами и условиями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образования, и иных гражданских служащих в сфере образования и науки , утвержденными приказом Министра образования и науки Республики Казахстан от 27 января 2016 года № 83 (зарегистрирован в Реестре государственной регистрации нормативных правовых актов под № 13317).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Государственную корпорацию: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заявление согласно приложению 1 к настоящему Стандарту;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документ, удостоверяющий личность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(требуется для идентификации личности);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3) копия диплома об образовании;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4) копия документа о повышении квалификации;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5) копия документа, подтверждающего трудовую деятельность работника;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6) копия удостоверения о ранее присвоенной квалификационной категории (кроме педагогических работников, перешедших из организаций высшего образования и не имеющих квалификационных категорий);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7) сведения о профессиональных достижениях (при их наличии) в соответствии с Правилами и условиями проведения аттестации педагогических работников и приравненных к ним лиц, занимающих должности в организациях образования, реализующих общеобразовательные учебные программы дошкольного, начального, основного среднего, общего среднего, образовательные программы технического и профессионального,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образования, и иных гражданских служащих в сфере образования и науки , утвержденные приказом Министра образования и науки Республики Казахстан от 27 января 2016 года № 83 (зарегистрирован в Реестре государственной регистрации нормативных правовых актов под № 13317).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 работник Государственной корпорации получает согласие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 приеме документов через Государственную корпорацию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выдается расписка о приеме соответствующих документов.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(либо его представителя по нотариально удостоверенной доверенности).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случае отсутствия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по истечению срока, предусмотренного в пункте 4 настоящего стандарта, согласно Правилам деятельности Государственной корпорации "Правительство для граждан", утвержденными приказом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актов под № 13248), Государственная корпорация обеспечивает хранение договора залога в течение одного месяца, после чего передает его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для дальнейшего хранения.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 обращении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по истечении одного месяца, по запросу Государственной корпорации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10.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отказывает в оказании государственной услуги, в случаях: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установления недостоверности документов, представленных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для получения государственной услуги, и (или) данных (сведений), содержащихся в них;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несоответствия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 (или) представленных материалов, данных и сведений, необходимых для оказания государственной услуги, требованиям.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случае предоставления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неполного пакета документов согласно перечню, предусмотренному пунктом 9настоящего стандарта государственной услуги, и (или) документов с истекшим сроком действия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выдает расписку об отказе в приеме документов в произвольной форме.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случае представления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неполного пакета документов, согласно перечню, предусмотренному пунктом 9настоящего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приложению 2 к настоящему стандарту государственной услуги.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Глава 3. Порядок обжалования решений, действий (бездействия)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, Государственной корпорации "Правительство для граждан" и (или) их работников по вопросам оказания государственных услуг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11. Для обжалования решений, действий (бездействия)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 (или) его должностных лиц по вопросам оказания государственных услуг жалоба подается на имя руководителя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по адресам, указанным в пункте 14 настоящего стандарта государственной услуги, либо на имя руководителя Министерства по адресу: 010000, город Астана, проспект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Мәңгілік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Ел, 8.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Жалоба подается в письменной форме по почте, посредством портала либо нарочно через канцелярию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жалобе физического лица указывается его фамилия, имя, отчество (при его наличии), почтовый адрес, контактный телефон.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Подтверждением принятия жалобы является ее регистрация (штамп, входящий </w:t>
      </w:r>
      <w:proofErr w:type="gramStart"/>
      <w:r w:rsidRPr="00862EDA">
        <w:rPr>
          <w:rFonts w:ascii="Times New Roman" w:hAnsi="Times New Roman" w:cs="Times New Roman"/>
          <w:sz w:val="24"/>
          <w:szCs w:val="24"/>
        </w:rPr>
        <w:t>номер</w:t>
      </w:r>
      <w:proofErr w:type="gramEnd"/>
      <w:r w:rsidRPr="00862EDA">
        <w:rPr>
          <w:rFonts w:ascii="Times New Roman" w:hAnsi="Times New Roman" w:cs="Times New Roman"/>
          <w:sz w:val="24"/>
          <w:szCs w:val="24"/>
        </w:rPr>
        <w:t xml:space="preserve"> и дата проставляются на втором экземпляре жалобы или сопроводительном письме к жалобе) в Государственной корпорации, в канцелярии Министерства,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При обращении через Государственную корпорацию информацию о порядке обжалования можно получить по телефону Единого контакт-центра: 1414, 8 800 080 7777.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Жалоба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, поступившая в адрес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или Государственную корпорацию, подлежит рассмотрению в течение 5 (пяти) рабочих дней со дня ее регистрации.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Мотивированный ответ о результатах рассмотрения жалобы направляется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или Государственной корпорации.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случае несогласия с результатами оказанной государственной услуги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обращается с жалобой в уполномоченный орган по оценке и контролю за качеством оказания государственных услуг.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Жалоба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12. В случае несогласия с результатами оказанной государственной услуги,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обращается в суд в установленном законодательством Республики Казахстан порядке.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Правила 4. Иные требования с учетом особенностей оказания государственной услуги, в том числе оказываемой через Государственную корпорацию "Правительство для граждан"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13.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Услугополучателям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,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1414; 8 800 080 7777.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14. Адреса мест оказания государственной услуги размещены на: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Министерства: www.edu.gov.kz;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Государственной корпорации: www.gov4c.kz.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15.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16.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 при условии наличия ЭЦП, а также Единого контакт-центра: 1414, 8 800 080 77777.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17. Контактные телефоны справочных служб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Министерства: www.edu.gov.kz.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>Приложение 1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к стандарту государственной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услуги "Прием документов для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прохождения аттестации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на присвоение (подтверждение)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квалификационных категорий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педагогическим работникам 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приравненным к ним лицам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организаций образования,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реализующих программы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дошкольного воспитания и</w:t>
      </w:r>
      <w:bookmarkStart w:id="0" w:name="_GoBack"/>
      <w:bookmarkEnd w:id="0"/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обучения, начального,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основного среднего, общего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среднего, технического 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профессионального,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образования"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>Форма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________________________________________________________________________________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наименование аттестационной комиссии по подтверждению/присвоению категорий)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            (фамилия, имя и отчество (при его </w:t>
      </w:r>
      <w:proofErr w:type="gramStart"/>
      <w:r w:rsidRPr="00862EDA">
        <w:rPr>
          <w:rFonts w:ascii="Times New Roman" w:hAnsi="Times New Roman" w:cs="Times New Roman"/>
          <w:sz w:val="24"/>
          <w:szCs w:val="24"/>
        </w:rPr>
        <w:t>наличии)педагога</w:t>
      </w:r>
      <w:proofErr w:type="gramEnd"/>
      <w:r w:rsidRPr="00862EDA">
        <w:rPr>
          <w:rFonts w:ascii="Times New Roman" w:hAnsi="Times New Roman" w:cs="Times New Roman"/>
          <w:sz w:val="24"/>
          <w:szCs w:val="24"/>
        </w:rPr>
        <w:t>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                        (должность, место работы)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Заявление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Прошу аттестовать меня в 20 __ году на _______ квалификационную категорию по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должности ______________________________________________________________________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В настоящее время имею _____ категорию, действительную до ____ года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Основанием считаю следующие результаты работы 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Сообщаю о себе следующие сведения: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Образование: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Наименование учебного заведения</w:t>
      </w:r>
      <w:r w:rsidRPr="00862EDA">
        <w:rPr>
          <w:rFonts w:ascii="Times New Roman" w:hAnsi="Times New Roman" w:cs="Times New Roman"/>
          <w:sz w:val="24"/>
          <w:szCs w:val="24"/>
        </w:rPr>
        <w:tab/>
        <w:t>Период обучения</w:t>
      </w:r>
      <w:r w:rsidRPr="00862EDA">
        <w:rPr>
          <w:rFonts w:ascii="Times New Roman" w:hAnsi="Times New Roman" w:cs="Times New Roman"/>
          <w:sz w:val="24"/>
          <w:szCs w:val="24"/>
        </w:rPr>
        <w:tab/>
        <w:t>Специальность по диплому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Стаж работы: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Общий</w:t>
      </w:r>
      <w:r w:rsidRPr="00862EDA">
        <w:rPr>
          <w:rFonts w:ascii="Times New Roman" w:hAnsi="Times New Roman" w:cs="Times New Roman"/>
          <w:sz w:val="24"/>
          <w:szCs w:val="24"/>
        </w:rPr>
        <w:tab/>
        <w:t>По специальности</w:t>
      </w:r>
      <w:r w:rsidRPr="00862EDA">
        <w:rPr>
          <w:rFonts w:ascii="Times New Roman" w:hAnsi="Times New Roman" w:cs="Times New Roman"/>
          <w:sz w:val="24"/>
          <w:szCs w:val="24"/>
        </w:rPr>
        <w:tab/>
        <w:t>Педагогический</w:t>
      </w:r>
      <w:r w:rsidRPr="00862EDA">
        <w:rPr>
          <w:rFonts w:ascii="Times New Roman" w:hAnsi="Times New Roman" w:cs="Times New Roman"/>
          <w:sz w:val="24"/>
          <w:szCs w:val="24"/>
        </w:rPr>
        <w:tab/>
        <w:t>В данной организации образования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Награды, звания, ученая степень, ученое звание с указанием года получения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(присвоения) ________________________________________________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С Правилами проведения аттестации ознакомлен (а)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"____"_________________20____ года 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                              (Подпись)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>Приложение 1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к стандарту государственной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услуги "Прием документов для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прохождения аттестации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на присвоение (подтверждение)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квалификационных категорий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педагогическим работникам 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приравненным к ним лицам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организаций образования,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реализующих программы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дошкольного воспитания 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обучения, начального,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основного среднего, общего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среднего, технического 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профессионального,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2EDA">
        <w:rPr>
          <w:rFonts w:ascii="Times New Roman" w:hAnsi="Times New Roman" w:cs="Times New Roman"/>
          <w:sz w:val="24"/>
          <w:szCs w:val="24"/>
        </w:rPr>
        <w:t>послесреднего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 xml:space="preserve"> образования"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>Форма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  <w:r w:rsidRPr="00862EDA">
        <w:rPr>
          <w:rFonts w:ascii="Times New Roman" w:hAnsi="Times New Roman" w:cs="Times New Roman"/>
          <w:sz w:val="24"/>
          <w:szCs w:val="24"/>
        </w:rPr>
        <w:tab/>
        <w:t>Ф. И. О. (при его наличии),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либо наименование организации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(адрес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862EDA">
        <w:rPr>
          <w:rFonts w:ascii="Times New Roman" w:hAnsi="Times New Roman" w:cs="Times New Roman"/>
          <w:sz w:val="24"/>
          <w:szCs w:val="24"/>
        </w:rPr>
        <w:t>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>Расписка об отказе в приеме документов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Руководствуясь пунктом 2 статьи 20 Закона Республики Казахстан от 15 апреля 2013 года "О государственных услугах", отдел №__ филиала Государственной корпорации "Правительство для граждан"_______________________ (указать адрес) отказывает в приеме документов на оказание государственной услуги (указать наименование государственной услуги в соответствии со стандартом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Наименование отсутствующих документов: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1) _______________________________________;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2) _______________________________________;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3) _______________________________________.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Настоящая расписка составлена в 2 экземплярах, по одному для каждой стороны.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Ф. И. О. (при его наличии) (работника Государственной корпорации) (подпись)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Исполнитель: Ф. И. О. (при его наличии) _____________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Телефон __________</w:t>
      </w:r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Получил: Ф. И. О. (при его </w:t>
      </w:r>
      <w:proofErr w:type="gramStart"/>
      <w:r w:rsidRPr="00862EDA">
        <w:rPr>
          <w:rFonts w:ascii="Times New Roman" w:hAnsi="Times New Roman" w:cs="Times New Roman"/>
          <w:sz w:val="24"/>
          <w:szCs w:val="24"/>
        </w:rPr>
        <w:t>наличии)/</w:t>
      </w:r>
      <w:proofErr w:type="gramEnd"/>
      <w:r w:rsidRPr="00862EDA">
        <w:rPr>
          <w:rFonts w:ascii="Times New Roman" w:hAnsi="Times New Roman" w:cs="Times New Roman"/>
          <w:sz w:val="24"/>
          <w:szCs w:val="24"/>
        </w:rPr>
        <w:t xml:space="preserve">подпись </w:t>
      </w:r>
      <w:proofErr w:type="spellStart"/>
      <w:r w:rsidRPr="00862EDA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</w:p>
    <w:p w:rsidR="00862EDA" w:rsidRPr="00862EDA" w:rsidRDefault="00862EDA" w:rsidP="00862EDA">
      <w:pPr>
        <w:rPr>
          <w:rFonts w:ascii="Times New Roman" w:hAnsi="Times New Roman" w:cs="Times New Roman"/>
          <w:sz w:val="24"/>
          <w:szCs w:val="24"/>
        </w:rPr>
      </w:pPr>
      <w:r w:rsidRPr="00862EDA">
        <w:rPr>
          <w:rFonts w:ascii="Times New Roman" w:hAnsi="Times New Roman" w:cs="Times New Roman"/>
          <w:sz w:val="24"/>
          <w:szCs w:val="24"/>
        </w:rPr>
        <w:t xml:space="preserve">      "___" _________ 20__ года</w:t>
      </w:r>
    </w:p>
    <w:p w:rsidR="002417EF" w:rsidRPr="00862EDA" w:rsidRDefault="002417EF">
      <w:pPr>
        <w:rPr>
          <w:rFonts w:ascii="Times New Roman" w:hAnsi="Times New Roman" w:cs="Times New Roman"/>
          <w:sz w:val="24"/>
          <w:szCs w:val="24"/>
        </w:rPr>
      </w:pPr>
    </w:p>
    <w:sectPr w:rsidR="002417EF" w:rsidRPr="00862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EDA"/>
    <w:rsid w:val="0000414B"/>
    <w:rsid w:val="0000500D"/>
    <w:rsid w:val="00006B6A"/>
    <w:rsid w:val="00022560"/>
    <w:rsid w:val="0002572D"/>
    <w:rsid w:val="00032D7B"/>
    <w:rsid w:val="0004496A"/>
    <w:rsid w:val="00047983"/>
    <w:rsid w:val="00054B02"/>
    <w:rsid w:val="00056F4C"/>
    <w:rsid w:val="0006108D"/>
    <w:rsid w:val="00071FF4"/>
    <w:rsid w:val="0008172D"/>
    <w:rsid w:val="00084DEC"/>
    <w:rsid w:val="00086540"/>
    <w:rsid w:val="0009737D"/>
    <w:rsid w:val="000A085C"/>
    <w:rsid w:val="000B44A8"/>
    <w:rsid w:val="000B4B17"/>
    <w:rsid w:val="000D48EB"/>
    <w:rsid w:val="000F0F94"/>
    <w:rsid w:val="00104109"/>
    <w:rsid w:val="00113B7D"/>
    <w:rsid w:val="00123A28"/>
    <w:rsid w:val="0013199B"/>
    <w:rsid w:val="00132D73"/>
    <w:rsid w:val="00134793"/>
    <w:rsid w:val="00134A94"/>
    <w:rsid w:val="00136705"/>
    <w:rsid w:val="00153C50"/>
    <w:rsid w:val="001729BF"/>
    <w:rsid w:val="00173364"/>
    <w:rsid w:val="00177FA2"/>
    <w:rsid w:val="001A3FAA"/>
    <w:rsid w:val="001A592A"/>
    <w:rsid w:val="001A79CB"/>
    <w:rsid w:val="001A7FAA"/>
    <w:rsid w:val="001B189D"/>
    <w:rsid w:val="001B47C2"/>
    <w:rsid w:val="001B5A23"/>
    <w:rsid w:val="001B772D"/>
    <w:rsid w:val="001C0F6B"/>
    <w:rsid w:val="001C2332"/>
    <w:rsid w:val="001C488A"/>
    <w:rsid w:val="001D22F2"/>
    <w:rsid w:val="001D36FD"/>
    <w:rsid w:val="001F0FF9"/>
    <w:rsid w:val="001F7242"/>
    <w:rsid w:val="00200A32"/>
    <w:rsid w:val="0023436D"/>
    <w:rsid w:val="00237364"/>
    <w:rsid w:val="002405AD"/>
    <w:rsid w:val="002417EF"/>
    <w:rsid w:val="00247281"/>
    <w:rsid w:val="0025248D"/>
    <w:rsid w:val="00257383"/>
    <w:rsid w:val="0026290B"/>
    <w:rsid w:val="0026351A"/>
    <w:rsid w:val="0026746E"/>
    <w:rsid w:val="00271768"/>
    <w:rsid w:val="00272E06"/>
    <w:rsid w:val="002761E2"/>
    <w:rsid w:val="002771B8"/>
    <w:rsid w:val="002B055E"/>
    <w:rsid w:val="002B7F66"/>
    <w:rsid w:val="002C07F8"/>
    <w:rsid w:val="002C1F4B"/>
    <w:rsid w:val="002C2C1C"/>
    <w:rsid w:val="002D188D"/>
    <w:rsid w:val="002F124D"/>
    <w:rsid w:val="003106B5"/>
    <w:rsid w:val="003131AC"/>
    <w:rsid w:val="00317A46"/>
    <w:rsid w:val="003225C3"/>
    <w:rsid w:val="0032344C"/>
    <w:rsid w:val="00330AEE"/>
    <w:rsid w:val="00330C88"/>
    <w:rsid w:val="00334792"/>
    <w:rsid w:val="003353C0"/>
    <w:rsid w:val="00335AD4"/>
    <w:rsid w:val="0034434A"/>
    <w:rsid w:val="003454CF"/>
    <w:rsid w:val="00351E5A"/>
    <w:rsid w:val="0035778F"/>
    <w:rsid w:val="00360AE0"/>
    <w:rsid w:val="00367D8F"/>
    <w:rsid w:val="003700D8"/>
    <w:rsid w:val="00372985"/>
    <w:rsid w:val="00380212"/>
    <w:rsid w:val="00390A33"/>
    <w:rsid w:val="00391B59"/>
    <w:rsid w:val="00393E06"/>
    <w:rsid w:val="0039693A"/>
    <w:rsid w:val="003A551F"/>
    <w:rsid w:val="003E3661"/>
    <w:rsid w:val="003E4BB1"/>
    <w:rsid w:val="003E59B6"/>
    <w:rsid w:val="004013CE"/>
    <w:rsid w:val="00401DFF"/>
    <w:rsid w:val="00405197"/>
    <w:rsid w:val="00405C89"/>
    <w:rsid w:val="00424640"/>
    <w:rsid w:val="00424FC3"/>
    <w:rsid w:val="00441004"/>
    <w:rsid w:val="00441E45"/>
    <w:rsid w:val="004502CF"/>
    <w:rsid w:val="004533AA"/>
    <w:rsid w:val="00460145"/>
    <w:rsid w:val="00464022"/>
    <w:rsid w:val="004679E2"/>
    <w:rsid w:val="00471B5B"/>
    <w:rsid w:val="00473180"/>
    <w:rsid w:val="00482992"/>
    <w:rsid w:val="00484773"/>
    <w:rsid w:val="00495A01"/>
    <w:rsid w:val="004A0F9D"/>
    <w:rsid w:val="004A1464"/>
    <w:rsid w:val="004A7D48"/>
    <w:rsid w:val="004D29A6"/>
    <w:rsid w:val="004E4443"/>
    <w:rsid w:val="004E4CD3"/>
    <w:rsid w:val="004F4C78"/>
    <w:rsid w:val="00500F08"/>
    <w:rsid w:val="00502AA8"/>
    <w:rsid w:val="00504C91"/>
    <w:rsid w:val="00505658"/>
    <w:rsid w:val="0050672E"/>
    <w:rsid w:val="005106E5"/>
    <w:rsid w:val="00511EF2"/>
    <w:rsid w:val="00512159"/>
    <w:rsid w:val="00513B30"/>
    <w:rsid w:val="00516863"/>
    <w:rsid w:val="00525A33"/>
    <w:rsid w:val="00531E0E"/>
    <w:rsid w:val="00535FF6"/>
    <w:rsid w:val="005426C9"/>
    <w:rsid w:val="005614D2"/>
    <w:rsid w:val="005848AA"/>
    <w:rsid w:val="00587207"/>
    <w:rsid w:val="00590D94"/>
    <w:rsid w:val="00591395"/>
    <w:rsid w:val="005952BE"/>
    <w:rsid w:val="005A399D"/>
    <w:rsid w:val="005A5A7D"/>
    <w:rsid w:val="005A7579"/>
    <w:rsid w:val="005B7A8C"/>
    <w:rsid w:val="005C16B8"/>
    <w:rsid w:val="005D54FF"/>
    <w:rsid w:val="005E4BD5"/>
    <w:rsid w:val="00614B37"/>
    <w:rsid w:val="006151C7"/>
    <w:rsid w:val="00624C47"/>
    <w:rsid w:val="00630EB2"/>
    <w:rsid w:val="0064335B"/>
    <w:rsid w:val="00652B91"/>
    <w:rsid w:val="00674654"/>
    <w:rsid w:val="00677C75"/>
    <w:rsid w:val="00690B15"/>
    <w:rsid w:val="00695BDB"/>
    <w:rsid w:val="00696DC9"/>
    <w:rsid w:val="006A37A5"/>
    <w:rsid w:val="006B1077"/>
    <w:rsid w:val="006B78CC"/>
    <w:rsid w:val="006C0A30"/>
    <w:rsid w:val="006D1A1B"/>
    <w:rsid w:val="006D4104"/>
    <w:rsid w:val="006E35F4"/>
    <w:rsid w:val="006F0E91"/>
    <w:rsid w:val="0071055B"/>
    <w:rsid w:val="0071591B"/>
    <w:rsid w:val="007256C5"/>
    <w:rsid w:val="007327F7"/>
    <w:rsid w:val="00734A27"/>
    <w:rsid w:val="00741ED1"/>
    <w:rsid w:val="00750073"/>
    <w:rsid w:val="0076726C"/>
    <w:rsid w:val="00773870"/>
    <w:rsid w:val="00776EC3"/>
    <w:rsid w:val="0078058D"/>
    <w:rsid w:val="00780F7E"/>
    <w:rsid w:val="00784BE9"/>
    <w:rsid w:val="00793A59"/>
    <w:rsid w:val="007959E5"/>
    <w:rsid w:val="00796513"/>
    <w:rsid w:val="00796DF9"/>
    <w:rsid w:val="007A159D"/>
    <w:rsid w:val="007A3B96"/>
    <w:rsid w:val="007A5798"/>
    <w:rsid w:val="007A5F9A"/>
    <w:rsid w:val="007B030E"/>
    <w:rsid w:val="007B7FC9"/>
    <w:rsid w:val="007D7B71"/>
    <w:rsid w:val="007E3DBA"/>
    <w:rsid w:val="007F27CB"/>
    <w:rsid w:val="007F32C1"/>
    <w:rsid w:val="007F65BD"/>
    <w:rsid w:val="00806DDE"/>
    <w:rsid w:val="0082032D"/>
    <w:rsid w:val="008358ED"/>
    <w:rsid w:val="0085405C"/>
    <w:rsid w:val="008628B3"/>
    <w:rsid w:val="00862EDA"/>
    <w:rsid w:val="008632BE"/>
    <w:rsid w:val="00867114"/>
    <w:rsid w:val="00891959"/>
    <w:rsid w:val="008A439B"/>
    <w:rsid w:val="008B32FA"/>
    <w:rsid w:val="008C12C6"/>
    <w:rsid w:val="008C1436"/>
    <w:rsid w:val="008D3EBE"/>
    <w:rsid w:val="008F5EA2"/>
    <w:rsid w:val="008F684C"/>
    <w:rsid w:val="009016B3"/>
    <w:rsid w:val="00902C6E"/>
    <w:rsid w:val="00925D76"/>
    <w:rsid w:val="009261C3"/>
    <w:rsid w:val="00934E31"/>
    <w:rsid w:val="00944460"/>
    <w:rsid w:val="00946887"/>
    <w:rsid w:val="00952E89"/>
    <w:rsid w:val="009666E6"/>
    <w:rsid w:val="00970B40"/>
    <w:rsid w:val="00980842"/>
    <w:rsid w:val="00981B7B"/>
    <w:rsid w:val="009B073D"/>
    <w:rsid w:val="009B708D"/>
    <w:rsid w:val="009C3FAC"/>
    <w:rsid w:val="009C7865"/>
    <w:rsid w:val="009D2AE4"/>
    <w:rsid w:val="009D44D1"/>
    <w:rsid w:val="009E22F5"/>
    <w:rsid w:val="009F779E"/>
    <w:rsid w:val="00A05418"/>
    <w:rsid w:val="00A10252"/>
    <w:rsid w:val="00A125E7"/>
    <w:rsid w:val="00A13630"/>
    <w:rsid w:val="00A150C3"/>
    <w:rsid w:val="00A24B84"/>
    <w:rsid w:val="00A31ABA"/>
    <w:rsid w:val="00A36798"/>
    <w:rsid w:val="00A63DB1"/>
    <w:rsid w:val="00A741FF"/>
    <w:rsid w:val="00A91301"/>
    <w:rsid w:val="00A9259A"/>
    <w:rsid w:val="00A92D92"/>
    <w:rsid w:val="00AA0834"/>
    <w:rsid w:val="00AA2E13"/>
    <w:rsid w:val="00AA3E2E"/>
    <w:rsid w:val="00AA64E7"/>
    <w:rsid w:val="00AB255D"/>
    <w:rsid w:val="00AB2EBF"/>
    <w:rsid w:val="00AB445B"/>
    <w:rsid w:val="00AB4A5B"/>
    <w:rsid w:val="00AD2A59"/>
    <w:rsid w:val="00AD2CB2"/>
    <w:rsid w:val="00AE0535"/>
    <w:rsid w:val="00AE1873"/>
    <w:rsid w:val="00AE73D0"/>
    <w:rsid w:val="00B011B5"/>
    <w:rsid w:val="00B12BC9"/>
    <w:rsid w:val="00B13B65"/>
    <w:rsid w:val="00B17810"/>
    <w:rsid w:val="00B204D6"/>
    <w:rsid w:val="00B20FC0"/>
    <w:rsid w:val="00B216DE"/>
    <w:rsid w:val="00B23FC7"/>
    <w:rsid w:val="00B24FB3"/>
    <w:rsid w:val="00B41659"/>
    <w:rsid w:val="00B479A8"/>
    <w:rsid w:val="00B51E96"/>
    <w:rsid w:val="00B578D8"/>
    <w:rsid w:val="00B66DDA"/>
    <w:rsid w:val="00B71C3E"/>
    <w:rsid w:val="00B73A81"/>
    <w:rsid w:val="00B75094"/>
    <w:rsid w:val="00B86852"/>
    <w:rsid w:val="00B90570"/>
    <w:rsid w:val="00B93C94"/>
    <w:rsid w:val="00BD410A"/>
    <w:rsid w:val="00BE0A9E"/>
    <w:rsid w:val="00BE48B1"/>
    <w:rsid w:val="00BE60E7"/>
    <w:rsid w:val="00BF382F"/>
    <w:rsid w:val="00C01BEF"/>
    <w:rsid w:val="00C043AF"/>
    <w:rsid w:val="00C04AC9"/>
    <w:rsid w:val="00C1186D"/>
    <w:rsid w:val="00C1433B"/>
    <w:rsid w:val="00C205EC"/>
    <w:rsid w:val="00C20E43"/>
    <w:rsid w:val="00C2121C"/>
    <w:rsid w:val="00C34113"/>
    <w:rsid w:val="00C36D67"/>
    <w:rsid w:val="00C37BD8"/>
    <w:rsid w:val="00C4088D"/>
    <w:rsid w:val="00C443C7"/>
    <w:rsid w:val="00C5425C"/>
    <w:rsid w:val="00C618ED"/>
    <w:rsid w:val="00C63AFA"/>
    <w:rsid w:val="00C66F4B"/>
    <w:rsid w:val="00C73862"/>
    <w:rsid w:val="00C74C0E"/>
    <w:rsid w:val="00C76CB4"/>
    <w:rsid w:val="00C853AF"/>
    <w:rsid w:val="00C90C7F"/>
    <w:rsid w:val="00C94D35"/>
    <w:rsid w:val="00C95CFF"/>
    <w:rsid w:val="00C9610D"/>
    <w:rsid w:val="00CB4026"/>
    <w:rsid w:val="00CB5766"/>
    <w:rsid w:val="00CB761C"/>
    <w:rsid w:val="00CC2308"/>
    <w:rsid w:val="00CC740C"/>
    <w:rsid w:val="00CD2DE0"/>
    <w:rsid w:val="00CD3A18"/>
    <w:rsid w:val="00CF025B"/>
    <w:rsid w:val="00D106F6"/>
    <w:rsid w:val="00D11344"/>
    <w:rsid w:val="00D20CFF"/>
    <w:rsid w:val="00D3211E"/>
    <w:rsid w:val="00D348A8"/>
    <w:rsid w:val="00D40E05"/>
    <w:rsid w:val="00D62839"/>
    <w:rsid w:val="00D6593D"/>
    <w:rsid w:val="00D766C8"/>
    <w:rsid w:val="00D8088E"/>
    <w:rsid w:val="00DA04AE"/>
    <w:rsid w:val="00DA2C34"/>
    <w:rsid w:val="00DB07ED"/>
    <w:rsid w:val="00DB1190"/>
    <w:rsid w:val="00DB2161"/>
    <w:rsid w:val="00DB3DDE"/>
    <w:rsid w:val="00DB607B"/>
    <w:rsid w:val="00DC6C2A"/>
    <w:rsid w:val="00DD0733"/>
    <w:rsid w:val="00DD1ECC"/>
    <w:rsid w:val="00DD231A"/>
    <w:rsid w:val="00DD33B2"/>
    <w:rsid w:val="00E00039"/>
    <w:rsid w:val="00E01AEF"/>
    <w:rsid w:val="00E038C5"/>
    <w:rsid w:val="00E07AC1"/>
    <w:rsid w:val="00E07DE5"/>
    <w:rsid w:val="00E1711C"/>
    <w:rsid w:val="00E37F9E"/>
    <w:rsid w:val="00E40667"/>
    <w:rsid w:val="00E40A03"/>
    <w:rsid w:val="00E44CC5"/>
    <w:rsid w:val="00E56EFF"/>
    <w:rsid w:val="00E64650"/>
    <w:rsid w:val="00E7643B"/>
    <w:rsid w:val="00E87123"/>
    <w:rsid w:val="00E908D1"/>
    <w:rsid w:val="00E91385"/>
    <w:rsid w:val="00E92B7E"/>
    <w:rsid w:val="00E93A61"/>
    <w:rsid w:val="00EC1333"/>
    <w:rsid w:val="00EC2490"/>
    <w:rsid w:val="00ED138C"/>
    <w:rsid w:val="00ED40B5"/>
    <w:rsid w:val="00ED63E1"/>
    <w:rsid w:val="00EE1DAD"/>
    <w:rsid w:val="00EE2696"/>
    <w:rsid w:val="00EE4028"/>
    <w:rsid w:val="00EE5973"/>
    <w:rsid w:val="00EE68BF"/>
    <w:rsid w:val="00EE6C57"/>
    <w:rsid w:val="00F00CD4"/>
    <w:rsid w:val="00F04109"/>
    <w:rsid w:val="00F0424D"/>
    <w:rsid w:val="00F128A4"/>
    <w:rsid w:val="00F43EBF"/>
    <w:rsid w:val="00F512FE"/>
    <w:rsid w:val="00F621C5"/>
    <w:rsid w:val="00F73566"/>
    <w:rsid w:val="00F77704"/>
    <w:rsid w:val="00F80266"/>
    <w:rsid w:val="00F91937"/>
    <w:rsid w:val="00F96639"/>
    <w:rsid w:val="00FA430F"/>
    <w:rsid w:val="00FB4341"/>
    <w:rsid w:val="00FC41C9"/>
    <w:rsid w:val="00FC4311"/>
    <w:rsid w:val="00FD07C2"/>
    <w:rsid w:val="00FD746E"/>
    <w:rsid w:val="00FE36ED"/>
    <w:rsid w:val="00FE6C65"/>
    <w:rsid w:val="00FE7231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782A4-5244-42B6-AF9A-73540801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2533</Words>
  <Characters>14441</Characters>
  <Application>Microsoft Office Word</Application>
  <DocSecurity>0</DocSecurity>
  <Lines>120</Lines>
  <Paragraphs>33</Paragraphs>
  <ScaleCrop>false</ScaleCrop>
  <Company>SPecialiST RePack</Company>
  <LinksUpToDate>false</LinksUpToDate>
  <CharactersWithSpaces>16941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2018-10-24T10:41:00Z</dcterms:created>
  <dcterms:modified xsi:type="dcterms:W3CDTF">2018-10-24T10:43:00Z</dcterms:modified>
</cp:coreProperties>
</file>