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урока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: ознакомить учащихся с ядерными реакциями, с процессами изменения атомных ядер, превращением одних ядер в другие под действием микрочастиц. Подчеркнуть, что это отнюдь не химические реакции соединения и разъединения атомов элементов между собой, затрагивающие только электронные оболочки, а перестройка ядер как систем нуклонов, превращение одних химических элементов в другие.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Повторение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Каков состав атомных ядер?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ЯДРО (атомное)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– это положительно заряженная центральная часть атома, в которой сосредоточено 99,96% его массы. Радиус ядра ~10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–15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м, что приблизительно в сто тысяч раз меньше радиуса всего атома, определяемого размерами его электронной оболочки.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Атомное ядро состоит из протонов и нейтронов. Их общее количество в ядре обозначают буквой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называют массовым числом. Число протонов в ядре 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Z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определяет электрический заряд ядра и совпадает с атомным номером элемента в периодической системе элементов Д.И. Менделеева. Число нейтронов в ядре может быть определено как разность между массовым числом ядра и числом протонов в нем. Массовое число – это число нуклонов в ядре.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Как объяснить стабильность атомных ядер?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ЯДЕРНЫЕ СИЛЫ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это мера взаимодействия нуклонов в атомном ядре. Именно эти силы удерживают одноименно заряженные протоны в ядре, не давая им разлететься под действием электрических сил отталкивания.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Назовите свойства ядерных сил.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Ядерные силы обладают рядом специфических свойств:</w:t>
      </w:r>
    </w:p>
    <w:p w:rsidR="007B392A" w:rsidRPr="005C5BB4" w:rsidRDefault="007B392A" w:rsidP="007B39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Ядерные силы на 2–3 порядка интенсивнее 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электромагнитных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B392A" w:rsidRPr="005C5BB4" w:rsidRDefault="007B392A" w:rsidP="007B39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Ядерные силы имеют короткодействующий характер: радиус их действия R ~10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–15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м (т.е. совпадает по порядку величины с радиусом атомного ядра).</w:t>
      </w:r>
    </w:p>
    <w:p w:rsidR="007B392A" w:rsidRPr="005C5BB4" w:rsidRDefault="007B392A" w:rsidP="007B39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Ядерные силы являются силами притяжения на расстояниях ~10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–15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м, но на существенно меньших расстояниях между нуклонами переходят в силы отталкивания.</w:t>
      </w:r>
    </w:p>
    <w:p w:rsidR="007B392A" w:rsidRPr="005C5BB4" w:rsidRDefault="007B392A" w:rsidP="007B392A">
      <w:pPr>
        <w:shd w:val="clear" w:color="auto" w:fill="FFFFFF"/>
        <w:spacing w:after="0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01215" cy="1796415"/>
            <wp:effectExtent l="19050" t="0" r="0" b="0"/>
            <wp:docPr id="1" name="Рисунок 1" descr="http://festival.1september.ru/articles/52506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25067/img1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15" cy="179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92A" w:rsidRPr="005C5BB4" w:rsidRDefault="007B392A" w:rsidP="007B39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Ядерные силы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нецентральны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; на классическом (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неквантовом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языке это означает, что они направлены под некоторым углом 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прямой, соединяющей взаимодействующие частицы (силы такого типа называют тензорными силами).</w:t>
      </w:r>
    </w:p>
    <w:p w:rsidR="007B392A" w:rsidRPr="005C5BB4" w:rsidRDefault="007B392A" w:rsidP="007B39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Ядерные силы обладают зарядовой независимостью, т. е. силы, действующие между нейтроном и нейтроном, между протоном и протоном, а также между нейтроном и протоном, одинаковы.</w:t>
      </w:r>
    </w:p>
    <w:p w:rsidR="007B392A" w:rsidRPr="005C5BB4" w:rsidRDefault="007B392A" w:rsidP="007B39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Ядерные силы обладают свойством насыщения: каждый нуклон в ядре притягивает к себе лишь небольшое число своих соседей, отталкивая при этом остальные частицы.</w:t>
      </w:r>
    </w:p>
    <w:p w:rsidR="007B392A" w:rsidRPr="005C5BB4" w:rsidRDefault="007B392A" w:rsidP="007B39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92A" w:rsidRPr="005C5BB4" w:rsidRDefault="007B392A" w:rsidP="007B39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Наряду с обычными (парными) ядерными силами существуют и так называемые тройные (и вообще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многочастичные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ядерные силы, радиус действия которых примерно вдвое меньше радиуса действия обычных парных сил. 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 тройными имеют в виду силы между тремя частицами, обращающиеся в нуль при удалении на бесконечность хотя бы одной из этих частиц)</w:t>
      </w:r>
      <w:proofErr w:type="gramEnd"/>
    </w:p>
    <w:p w:rsidR="007B392A" w:rsidRPr="005C5BB4" w:rsidRDefault="007B392A" w:rsidP="007B39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Ядерные силы, по крайней 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частично, имеют обменный характер. Согласно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мезонной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теории ядерных сил взаимодействие между нуклонами осуществляется путем испускания и поглощения этими частицами квантов особого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пионного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поля – пи-мезонов. Полной законченной теории ядерных сил, которая объясняла бы и предсказывала все их свойства, пока еще не создано.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Что такое энергия связи ядра?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ЭНЕРГИЯ СВЯЗИ АТОМНОГО ЯДРА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это минимальная энергия, которая необходима для полного расщепления ядра на отдельные нуклоны. Разность между суммой масс нуклонов (протонов и нейтронов) и массой состоящего из них ядра, умноженная на квадрат скорости света в вакууме, и есть энергия связи нуклонов в ядре. Энергия связи, приходящаяся на один нуклон, называется удельной энергией связи.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Почему масса ядра не равна сумме масс протонов и нейтронов, входящих в него?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образовании ядра из нуклонов происходит уменьшение энергии ядра, что сопровождается уменьшением массы, т. е. масса ядра должна быть меньше суммы масс отдельных нуклонов, образующих это ядро.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Что такое радиоактивность?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нового материала.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ЯДЕРНАЯ РЕАКЦИЯ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это процесс взаимодействия атомного ядра с другим ядром или элементарной частицей, сопровождающийся изменением состава и структуры A (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a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b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) B или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А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а → В +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b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Что общего и в чем различие ядерной реакции и радиоактивного распада?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Общим признаком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ядерной реакции и радиоактивного распада </w:t>
      </w:r>
      <w:r w:rsidRPr="005C5B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является превращение одного атомного ядра в другое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Но </w:t>
      </w:r>
      <w:r w:rsidRPr="005C5B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радиоактивный распад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происходит </w:t>
      </w:r>
      <w:r w:rsidRPr="005C5B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самопроизвольно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без внешнего воздействия, а 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ядерная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реакция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вызывается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C5BB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воздействием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бомбардирующей частицы.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ядерных реакций:</w:t>
      </w:r>
    </w:p>
    <w:p w:rsidR="007B392A" w:rsidRPr="005C5BB4" w:rsidRDefault="007B392A" w:rsidP="007B392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стадию образования составного ядра;</w:t>
      </w:r>
    </w:p>
    <w:p w:rsidR="007B392A" w:rsidRPr="005C5BB4" w:rsidRDefault="007B392A" w:rsidP="007B392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прямая ядерная реакция (энергия больше 10 МэВ);</w:t>
      </w:r>
    </w:p>
    <w:p w:rsidR="007B392A" w:rsidRPr="005C5BB4" w:rsidRDefault="007B392A" w:rsidP="007B392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действием различных частиц: протонов, нейтронов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, …;</w:t>
      </w:r>
      <w:proofErr w:type="gramEnd"/>
    </w:p>
    <w:p w:rsidR="007B392A" w:rsidRPr="005C5BB4" w:rsidRDefault="007B392A" w:rsidP="007B392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синтез ядер;</w:t>
      </w:r>
    </w:p>
    <w:p w:rsidR="007B392A" w:rsidRPr="005C5BB4" w:rsidRDefault="007B392A" w:rsidP="007B392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ядер;</w:t>
      </w:r>
    </w:p>
    <w:p w:rsidR="007B392A" w:rsidRPr="005C5BB4" w:rsidRDefault="007B392A" w:rsidP="007B392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поглощением энергии и с выделением энергии.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Первая ядерная реакция была осуществлена Э. Резерфордом в 1919 году в опытах по обнаружению протонов в продуктах распада ядер.  Резерфорд бомбардировал атомы азота 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α-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частицами. При соударении частиц происходила ядерная реакция, протекавшая по 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следующей схеме: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14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7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N + 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He → 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17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8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O + 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протекания ядерных реакций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осуществления ядерной реакции под действием положительно заряженной частицы необходимо, чтобы частица обладала кинетической энергией, достаточной для преодоления действия сил кулоновского отталкивания. Незаряженные частицы, например нейтроны, могут проникать в атомные ядра, обладая сколь угодно малой кинетической энергией. Ядерные реакции могут протекать при бомбардировке атомов быстрыми заряженными частицами (протоны, нейтроны, 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α-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частицы, ионы).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реакция бомбардировки атомов быстрыми заряженными частицами была осуществлена с помощью протонов большой энергии, полученных на ускорителе, в 1932 году: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7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3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Li + 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 → 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He + 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He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наиболее интересными для практического использования являются реакции, протекающие при взаимодействии ядер с нейтронами. Так как нейтроны лишены заряда, они беспрепятственно могут проникать в атомные ядра и вызывать их превращения. Выдающийся итальянский физик Э. Ферми первым начал изучать реакции, вызываемые нейтронами. Он обнаружил, что ядерные превращения вызываются не только быстрыми, но и медленными нейтронами, движущимися с тепловыми скоростями.</w:t>
      </w:r>
    </w:p>
    <w:p w:rsidR="007B392A" w:rsidRPr="005C5BB4" w:rsidRDefault="007B392A" w:rsidP="007B392A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57400" cy="805815"/>
            <wp:effectExtent l="19050" t="0" r="0" b="0"/>
            <wp:docPr id="2" name="Рисунок 2" descr="http://festival.1september.ru/articles/525067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25067/img2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05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осуществления ядерной реакции под действием 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положительно заряженной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частицы необходимо,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частица</w:t>
      </w:r>
      <w:proofErr w:type="spellEnd"/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обладала кинетической энергией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достаточной для 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преодоления действия сил кулоновского отталкивания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Незаряженные частицы, например нейтроны, могут проникать в атомные ядра, обладая сколь угодно малой кинетической энергией.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Ускорители заряженных частиц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(сообщение ученика)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проникнуть в тайны микромира, человек изобрел микроскоп. Со временем выяснилось, что возможности оптических микроскопов весьма ограничены – они не позволяют «заглянуть» с глубь атомов. Для этих целей более подходящими оказались не световые лучи, а пучки заряженных частиц. Так, в знаменитых опытах Э.Резерфорда использовался поток 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α-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частиц, испускаемых радиоактивным препаратами. Однако природные источники частиц (радиоактивные вещества) дают пучки очень малой интенсивности, энергия частиц оказывается относительно невысокой, к тому же эти источники неуправляемы. Поэтому возникла проблема создания искусственных источников ускоренных заряженных частиц. К ним относятся, в частности, электронные микроскопы, в которых используются пучки электронов с энергиями порядка 10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5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эВ.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начале 30-х годов 20-го столетия появились первые ускорители заряженных частиц. В этих установках заряженные частицы (электроны или протоны), двигаясь в вакууме под действием электрических и магнитных полей, приобретают большой запас энергии (ускоряются). Чем больше энергия частицы, тем меньше ее длина волны, поэтому такие частицы в большей степени подходят для «прощупывания» микрообъектов. В то же время с возрастанием энергии частицы расширяется число вызываемых ею взаимопревращений частиц, приводящих к рождению новых элементарных частиц. Следует иметь в виду, что проникновение в мир атомов и элементарных частиц обходится недешево. Чем выше конечная энергия ускоряемых частиц, тем более сложными и крупными оказываются 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ускорители; их размеры могут достигать нескольких километров. Существующие ускорители позволяют получать пучки заряженных частиц с энергиями от нескольких МэВ до сотен ГэВ. Интенсивность пучков частиц достигает 10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15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10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16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частиц в секунду; при этом пучок может быть сфокусирован на мишени площадью всего нескольких квадратных миллиметров. В качестве ускоряемых частиц чаще всего используются протоны и электроны.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мощные и дорогостоящие ускорители строятся с чисто научными целями – чтобы получать и исследовать новые частицы, изучать взаимопревращения частиц. Ускорители относительно невысоких энергий широко применяются в медицине и технике – для лечения онкологических больных, для производства радиоактивных изотопов, для улучшения свойств полимерных материалов и для многих других целей.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Многообразие существующих типов ускорителей можно разбить на четыре группы: ускорители прямого действия, линейные ускорители, циклические ускорители, ускорители на встречных пучках.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находятся ускорители? В 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Дубне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(Объединенный институт ядерных исследований) под руководством В.И.Векслера в 1957 году построен синхрофазотрон. В 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Серпухове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 синхрофазотрон,  длина его кольцевой вакуумной камеры, находящейся в магнитном поле, составляет 1,5 км; энергия протонов 76 ГэВ.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Новосибирске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(институт ядерной физики) под руководством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Г.И.Будкера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введены в действие ускорители на встречных </w:t>
      </w:r>
      <w:proofErr w:type="spellStart"/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электрон-электронных</w:t>
      </w:r>
      <w:proofErr w:type="spellEnd"/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электрон-позитронных пучках (пучки по 700 МэВ и 7 ГэВ). В 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Европе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(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ЦЕРН, Швейцария – Франция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работают ускорители со встречными протонными пучками по 30 ГэВ и с протон-антипротонными пучками по 270 ГэВ. В настоящее время в ходе сооружения Большого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адронного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коллайдера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(БАК) на границе Швейцарии и Франции завершен ключевой этап строительных работ – монтаж сверхпроводящих магнитов ускорителя элементарных частиц.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Коллайдер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строится в туннеле с периметром 26650 метров на глубине около ста метров. Первые тестовые столкновения в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коллайдере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планировалось провести в ноябре 2007 года, однако происшедшая в ходе испытательных работ поломка одного из магнитов, приведет к некоторой задержке в графике ввода установки в строй. 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Большой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адронный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коллайдер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предназначен для поиска и изучения элементарных частиц. После запуска БАК будет самым мощным ускорителем элементарных частиц в мире, почти на 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превосходя своих ближайших конкурентов. Сооружение научного комплекса Большого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адронного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коллайдера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ведется более 15 лет. В этой работе участвуют более 10 тысяч человек из 500 научных центров всего мира.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Ядерные реакции сопровождаются энергетическими превращениями. 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Энергетическим выходом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ядерной реакции называется величина: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Q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= (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A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+ 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B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– 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C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– 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D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= Δ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Mc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 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A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B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массы исходных продуктов, 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C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D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массы конечных продуктов реакции. Величина Δ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называется 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дефектом масс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. Ядерные реакции могут протекать с выделением (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Q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&gt; 0) или с поглощением энергии (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Q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&lt; 0). Во втором случае первоначальная кинетическая энергия исходных продуктов должна превышать величину |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Q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|, которая называется 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порогом реакции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 чтобы ядерная реакция имела положительный энергетический выход, 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удельная энергия связи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нуклонов в ядрах исходных продуктов должна быть меньше удельной энергии связи нуклонов в ядрах конечных продуктов. Это означает, что величина Δ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должна быть положительной.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Механизм ядерных реакций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 этапа ядерной реакции:</w:t>
      </w:r>
    </w:p>
    <w:p w:rsidR="007B392A" w:rsidRPr="005C5BB4" w:rsidRDefault="007B392A" w:rsidP="007B392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поглощение частицы ядром и образование возбужденного ядра. Энергия распределяется между всеми нуклонами ядра, на долю каждого из них при этом приходится энергия, меньшая удельной энергии связи, и они не могут проникнуть в ядро. Нуклоны обмениваются между собой энергией, и на одном из них или на группе нуклонов может сконцентрироваться энергия, достаточная для преодоления сил ядерной связи и освобождения из ядра.</w:t>
      </w:r>
    </w:p>
    <w:p w:rsidR="007B392A" w:rsidRPr="005C5BB4" w:rsidRDefault="007B392A" w:rsidP="007B392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спускание частицы ядром происходит подобно испарению молекулы с поверхности капли жидкости. Промежуток времени от момента поглощения ядром первичной частицы до момента испускания вторичной частицы составляет примерно 10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-12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Законы сохранения при ядерных реакциях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ядерных реакциях выполняется несколько </w:t>
      </w: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законов сохранения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импульса, энергии, момента импульса, заряда. В дополнение к этим классическим законам при ядерных реакциях выполняется закон 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сохранения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называемого </w:t>
      </w:r>
      <w:r w:rsidRPr="005C5B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барионного заряда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(т.е. числа нуклонов – протонов и нейтронов). Выполняется также ряд других законов сохранения, специфических для ядерной физики и физики элементарных частиц.</w:t>
      </w:r>
    </w:p>
    <w:p w:rsidR="007B392A" w:rsidRPr="005C5BB4" w:rsidRDefault="007B392A" w:rsidP="007B392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ядерная реакция?</w:t>
      </w:r>
    </w:p>
    <w:p w:rsidR="007B392A" w:rsidRPr="005C5BB4" w:rsidRDefault="007B392A" w:rsidP="007B392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чем отличие ядерной реакции 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химической?</w:t>
      </w:r>
    </w:p>
    <w:p w:rsidR="007B392A" w:rsidRPr="005C5BB4" w:rsidRDefault="007B392A" w:rsidP="007B392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образовавшиеся ядра гелия разлетаются в противоположные стороны?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7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Li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 →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He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He</w:t>
      </w:r>
    </w:p>
    <w:p w:rsidR="007B392A" w:rsidRPr="005C5BB4" w:rsidRDefault="007B392A" w:rsidP="007B392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ли ядерной реакция испускания α 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–ч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астицы ядром?</w:t>
      </w:r>
    </w:p>
    <w:p w:rsidR="007B392A" w:rsidRPr="005C5BB4" w:rsidRDefault="007B392A" w:rsidP="007B392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Допишите ядерные реакции:</w:t>
      </w:r>
    </w:p>
    <w:p w:rsidR="007B392A" w:rsidRPr="005C5BB4" w:rsidRDefault="007B392A" w:rsidP="007B392A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74" w:lineRule="atLeast"/>
        <w:ind w:left="85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9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Be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 →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10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5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B +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</w:p>
    <w:p w:rsidR="007B392A" w:rsidRPr="005C5BB4" w:rsidRDefault="007B392A" w:rsidP="007B392A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74" w:lineRule="atLeast"/>
        <w:ind w:left="85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7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N +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→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6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C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p</w:t>
      </w:r>
    </w:p>
    <w:p w:rsidR="007B392A" w:rsidRPr="005C5BB4" w:rsidRDefault="007B392A" w:rsidP="007B392A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74" w:lineRule="atLeast"/>
        <w:ind w:left="85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7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N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He →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</w:p>
    <w:p w:rsidR="007B392A" w:rsidRPr="005C5BB4" w:rsidRDefault="007B392A" w:rsidP="007B392A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74" w:lineRule="atLeast"/>
        <w:ind w:left="85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27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13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Al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He →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30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15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P +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(1934 г.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Ирен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Кюри и Фредерик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Жолио-Кюри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получили радиоактивный изотоп фосфора)</w:t>
      </w:r>
    </w:p>
    <w:p w:rsidR="007B392A" w:rsidRPr="005C5BB4" w:rsidRDefault="007B392A" w:rsidP="007B392A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74" w:lineRule="atLeast"/>
        <w:ind w:left="85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?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He →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30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14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Si +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p</w:t>
      </w:r>
    </w:p>
    <w:p w:rsidR="007B392A" w:rsidRPr="005C5BB4" w:rsidRDefault="007B392A" w:rsidP="007B392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 энергетический выход ядерной реакции.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7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N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He →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17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8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O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Масса атома азота 14,003074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а.е.м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атома кислорода 16,999133а.е.м., атома гелия 4,002603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а.е.м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атома водорода 1,007825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а.е.м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Самостоятельная работа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1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Напишите уравнения следующих ядерных реакций:</w:t>
      </w:r>
    </w:p>
    <w:p w:rsidR="007B392A" w:rsidRPr="005C5BB4" w:rsidRDefault="007B392A" w:rsidP="007B392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алюминий (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27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13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Al) захватывает нейтрон и испускает 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α-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частицу;</w:t>
      </w:r>
    </w:p>
    <w:p w:rsidR="007B392A" w:rsidRPr="005C5BB4" w:rsidRDefault="007B392A" w:rsidP="007B392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азот (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7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N) бомбардируется 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α-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частицами и испускает протон.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Закончите уравнение ядерных реакций:</w:t>
      </w:r>
    </w:p>
    <w:p w:rsidR="007B392A" w:rsidRPr="005C5BB4" w:rsidRDefault="007B392A" w:rsidP="007B392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35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17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Cl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0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n →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p +</w:t>
      </w:r>
    </w:p>
    <w:p w:rsidR="007B392A" w:rsidRPr="005C5BB4" w:rsidRDefault="007B392A" w:rsidP="007B392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13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6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C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p →</w:t>
      </w:r>
    </w:p>
    <w:p w:rsidR="007B392A" w:rsidRPr="005C5BB4" w:rsidRDefault="007B392A" w:rsidP="007B392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7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Li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p → 2</w:t>
      </w:r>
    </w:p>
    <w:p w:rsidR="007B392A" w:rsidRPr="005C5BB4" w:rsidRDefault="007B392A" w:rsidP="007B392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10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5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B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He →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0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n +</w:t>
      </w:r>
    </w:p>
    <w:p w:rsidR="007B392A" w:rsidRPr="005C5BB4" w:rsidRDefault="007B392A" w:rsidP="007B392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Mg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He →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27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14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Si +</w:t>
      </w:r>
    </w:p>
    <w:p w:rsidR="007B392A" w:rsidRPr="005C5BB4" w:rsidRDefault="007B392A" w:rsidP="007B392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56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26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Fe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0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n →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56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25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Mn +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Ответы: а)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13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7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N; б)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p; в)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0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n; г)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7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N;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)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He; е)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35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16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Определите энергетический выход реакций:</w:t>
      </w:r>
    </w:p>
    <w:p w:rsidR="007B392A" w:rsidRPr="005C5BB4" w:rsidRDefault="007B392A" w:rsidP="007B392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7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Li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0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n →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He  + 13H;</w:t>
      </w:r>
    </w:p>
    <w:p w:rsidR="007B392A" w:rsidRPr="005C5BB4" w:rsidRDefault="007B392A" w:rsidP="007B392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9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Be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He  →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0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n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13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6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C.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2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Напишите уравнения следующих ядерных реакций:</w:t>
      </w:r>
    </w:p>
    <w:p w:rsidR="007B392A" w:rsidRPr="005C5BB4" w:rsidRDefault="007B392A" w:rsidP="007B392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фосфор(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15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Р) захватывает нейтрон и испускает протон;</w:t>
      </w:r>
    </w:p>
    <w:p w:rsidR="007B392A" w:rsidRPr="005C5BB4" w:rsidRDefault="007B392A" w:rsidP="007B392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алюминий (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27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13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Al) бомбардируется протонами и испускает </w:t>
      </w:r>
      <w:proofErr w:type="gram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α-</w:t>
      </w:r>
      <w:proofErr w:type="gram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частицу.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Закончите уравнение ядерных реакций:</w:t>
      </w:r>
    </w:p>
    <w:p w:rsidR="007B392A" w:rsidRPr="005C5BB4" w:rsidRDefault="007B392A" w:rsidP="007B392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18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8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О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p →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0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n +</w:t>
      </w:r>
    </w:p>
    <w:p w:rsidR="007B392A" w:rsidRPr="005C5BB4" w:rsidRDefault="007B392A" w:rsidP="007B392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5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B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He →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0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n +</w:t>
      </w:r>
    </w:p>
    <w:p w:rsidR="007B392A" w:rsidRPr="005C5BB4" w:rsidRDefault="007B392A" w:rsidP="007B392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7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N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He →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17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8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О +</w:t>
      </w:r>
    </w:p>
    <w:p w:rsidR="007B392A" w:rsidRPr="005C5BB4" w:rsidRDefault="007B392A" w:rsidP="007B392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12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6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C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0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n →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9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Be +</w:t>
      </w:r>
    </w:p>
    <w:p w:rsidR="007B392A" w:rsidRPr="005C5BB4" w:rsidRDefault="007B392A" w:rsidP="007B392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27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13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Al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He →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30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15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Р +</w:t>
      </w:r>
    </w:p>
    <w:p w:rsidR="007B392A" w:rsidRPr="005C5BB4" w:rsidRDefault="007B392A" w:rsidP="007B392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11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Na →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Mg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-1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е +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Ответы: а)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He; б)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18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9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F; в)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7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N; г)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0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n; </w:t>
      </w:r>
      <w:proofErr w:type="spellStart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) γ; е)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p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 Определите энергетический выход реакций:</w:t>
      </w:r>
    </w:p>
    <w:p w:rsidR="007B392A" w:rsidRPr="005C5BB4" w:rsidRDefault="007B392A" w:rsidP="007B392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6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Li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p →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He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He;</w:t>
      </w:r>
    </w:p>
    <w:p w:rsidR="007B392A" w:rsidRPr="005C5BB4" w:rsidRDefault="007B392A" w:rsidP="007B392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4" w:lineRule="atLeast"/>
        <w:ind w:lef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19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9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F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p →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He + 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16</w:t>
      </w:r>
      <w:r w:rsidRPr="005C5BB4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8</w:t>
      </w: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O.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выполнения самостоятельной работы проводится самопроверка.</w:t>
      </w:r>
    </w:p>
    <w:p w:rsidR="007B392A" w:rsidRPr="005C5BB4" w:rsidRDefault="007B392A" w:rsidP="007B392A">
      <w:pPr>
        <w:shd w:val="clear" w:color="auto" w:fill="FFFFFF"/>
        <w:spacing w:after="137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BB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Домашнее задание: 8.4- 8.5</w:t>
      </w:r>
    </w:p>
    <w:p w:rsidR="007B392A" w:rsidRPr="005C5BB4" w:rsidRDefault="007B392A" w:rsidP="007B392A">
      <w:pPr>
        <w:rPr>
          <w:rFonts w:ascii="Times New Roman" w:hAnsi="Times New Roman" w:cs="Times New Roman"/>
          <w:sz w:val="24"/>
          <w:szCs w:val="24"/>
        </w:rPr>
      </w:pPr>
    </w:p>
    <w:p w:rsidR="007B392A" w:rsidRPr="005C5BB4" w:rsidRDefault="007B392A" w:rsidP="007B392A">
      <w:pPr>
        <w:rPr>
          <w:rFonts w:ascii="Times New Roman" w:hAnsi="Times New Roman" w:cs="Times New Roman"/>
          <w:sz w:val="24"/>
          <w:szCs w:val="24"/>
        </w:rPr>
      </w:pPr>
    </w:p>
    <w:p w:rsidR="00BC3A9B" w:rsidRDefault="00BC3A9B"/>
    <w:sectPr w:rsidR="00BC3A9B" w:rsidSect="008C6A41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BB4" w:rsidRDefault="007B392A">
    <w:pPr>
      <w:pStyle w:val="a3"/>
    </w:pPr>
    <w:r w:rsidRPr="004F586C">
      <w:rPr>
        <w:sz w:val="32"/>
        <w:szCs w:val="32"/>
      </w:rPr>
      <w:t>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87E24"/>
    <w:multiLevelType w:val="multilevel"/>
    <w:tmpl w:val="8E388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9A7902"/>
    <w:multiLevelType w:val="multilevel"/>
    <w:tmpl w:val="0FA45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695195"/>
    <w:multiLevelType w:val="multilevel"/>
    <w:tmpl w:val="195E6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3B1027"/>
    <w:multiLevelType w:val="multilevel"/>
    <w:tmpl w:val="D2907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556E33"/>
    <w:multiLevelType w:val="multilevel"/>
    <w:tmpl w:val="BA94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E12692"/>
    <w:multiLevelType w:val="multilevel"/>
    <w:tmpl w:val="DBC80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F6288D"/>
    <w:multiLevelType w:val="multilevel"/>
    <w:tmpl w:val="B35C5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144CBD"/>
    <w:multiLevelType w:val="multilevel"/>
    <w:tmpl w:val="5C1E7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4F21CF"/>
    <w:multiLevelType w:val="multilevel"/>
    <w:tmpl w:val="6A500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793003"/>
    <w:multiLevelType w:val="multilevel"/>
    <w:tmpl w:val="47027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4"/>
  </w:num>
  <w:num w:numId="5">
    <w:abstractNumId w:val="2"/>
  </w:num>
  <w:num w:numId="6">
    <w:abstractNumId w:val="9"/>
  </w:num>
  <w:num w:numId="7">
    <w:abstractNumId w:val="7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7B392A"/>
    <w:rsid w:val="007B392A"/>
    <w:rsid w:val="00BC3A9B"/>
    <w:rsid w:val="00F54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9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B39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B392A"/>
  </w:style>
  <w:style w:type="paragraph" w:styleId="a5">
    <w:name w:val="Balloon Text"/>
    <w:basedOn w:val="a"/>
    <w:link w:val="a6"/>
    <w:uiPriority w:val="99"/>
    <w:semiHidden/>
    <w:unhideWhenUsed/>
    <w:rsid w:val="007B3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39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2089</Words>
  <Characters>11910</Characters>
  <Application>Microsoft Office Word</Application>
  <DocSecurity>0</DocSecurity>
  <Lines>99</Lines>
  <Paragraphs>27</Paragraphs>
  <ScaleCrop>false</ScaleCrop>
  <Company>Grizli777</Company>
  <LinksUpToDate>false</LinksUpToDate>
  <CharactersWithSpaces>13972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2018-01-05T06:42:00Z</dcterms:created>
  <dcterms:modified xsi:type="dcterms:W3CDTF">2018-01-05T06:42:00Z</dcterms:modified>
</cp:coreProperties>
</file>